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F6A">
        <w:rPr>
          <w:rFonts w:ascii="Times New Roman" w:hAnsi="Times New Roman" w:cs="Times New Roman"/>
          <w:sz w:val="28"/>
          <w:szCs w:val="28"/>
        </w:rPr>
        <w:t xml:space="preserve">Анализ ВПР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540F6A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540F6A">
        <w:rPr>
          <w:rFonts w:ascii="Times New Roman" w:hAnsi="Times New Roman" w:cs="Times New Roman"/>
          <w:sz w:val="28"/>
          <w:szCs w:val="28"/>
        </w:rPr>
        <w:t>Змеиногорского района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4398"/>
        <w:gridCol w:w="1134"/>
        <w:gridCol w:w="992"/>
        <w:gridCol w:w="993"/>
        <w:gridCol w:w="992"/>
        <w:gridCol w:w="1134"/>
      </w:tblGrid>
      <w:tr w:rsidR="00A15F0B" w:rsidRPr="00A005E7">
        <w:tc>
          <w:tcPr>
            <w:tcW w:w="564" w:type="dxa"/>
            <w:vMerge w:val="restart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8" w:type="dxa"/>
            <w:vMerge w:val="restart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134" w:type="dxa"/>
            <w:vMerge w:val="restart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Кол-во участ</w:t>
            </w:r>
          </w:p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Распределение групп баллов в %</w:t>
            </w:r>
          </w:p>
        </w:tc>
      </w:tr>
      <w:tr w:rsidR="00A15F0B" w:rsidRPr="00A005E7">
        <w:tc>
          <w:tcPr>
            <w:tcW w:w="564" w:type="dxa"/>
            <w:vMerge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Merge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 xml:space="preserve"> «ЗСОШ №1»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«ЗСОШ №3»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«ЗСОШ с УИОП»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«Барановская СОШ»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«Карамышевская СОШ»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«Саввушинская СОШ»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МКОУ Беспаловская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Таловская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МКОУ Никольская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Октябрьская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МКОУ Кузьминская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МКОУ Гальцовская ООШ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МКОУ Черепановская ООШ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Березовский филиал МБОУ «Карамышевская СОШ»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Уткинский филиал МКОУ Кузьминской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0000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Предгорненский филиал МБОУ Октябрьской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Лазурская ООШ, филиал МБОУ «Барановской СОШ»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0B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0B" w:rsidRDefault="00A15F0B" w:rsidP="007A2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F6A">
        <w:rPr>
          <w:rFonts w:ascii="Times New Roman" w:hAnsi="Times New Roman" w:cs="Times New Roman"/>
          <w:sz w:val="28"/>
          <w:szCs w:val="28"/>
        </w:rPr>
        <w:t xml:space="preserve">Анализ ВПР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540F6A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540F6A">
        <w:rPr>
          <w:rFonts w:ascii="Times New Roman" w:hAnsi="Times New Roman" w:cs="Times New Roman"/>
          <w:sz w:val="28"/>
          <w:szCs w:val="28"/>
        </w:rPr>
        <w:t>Змеиногорского района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4398"/>
        <w:gridCol w:w="1134"/>
        <w:gridCol w:w="992"/>
        <w:gridCol w:w="993"/>
        <w:gridCol w:w="992"/>
        <w:gridCol w:w="1134"/>
      </w:tblGrid>
      <w:tr w:rsidR="00A15F0B" w:rsidRPr="00A005E7">
        <w:tc>
          <w:tcPr>
            <w:tcW w:w="564" w:type="dxa"/>
            <w:vMerge w:val="restart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8" w:type="dxa"/>
            <w:vMerge w:val="restart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134" w:type="dxa"/>
            <w:vMerge w:val="restart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Кол-во участ</w:t>
            </w:r>
          </w:p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Распределение групп баллов в %</w:t>
            </w:r>
          </w:p>
        </w:tc>
      </w:tr>
      <w:tr w:rsidR="00A15F0B" w:rsidRPr="00A005E7">
        <w:tc>
          <w:tcPr>
            <w:tcW w:w="564" w:type="dxa"/>
            <w:vMerge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vMerge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 xml:space="preserve"> «ЗСОШ №1»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«ЗСОШ №3»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«ЗСОШ с УИОП»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«Барановская СОШ»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«Карамышевская СОШ»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«Саввушинская СОШ»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МКОУ Беспаловская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Таловская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0000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МКОУ Никольская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МБОУ Октябрьская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МКОУ Кузьминская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МКОУ Гальцовская ООШ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МКОУ Черепановская ООШ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Березовский филиал МБОУ «Карамышевская СОШ»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Уткинский филиал МКОУ Кузьминской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0000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Предгорненский филиал МБОУ Октябрьской СОШ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5F0B" w:rsidRPr="00A005E7">
        <w:tc>
          <w:tcPr>
            <w:tcW w:w="56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0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8" w:type="dxa"/>
          </w:tcPr>
          <w:p w:rsidR="00A15F0B" w:rsidRPr="00A005E7" w:rsidRDefault="00A15F0B" w:rsidP="00A00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Лазурская ООШ, филиал МБОУ «Барановской СОШ»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5F0B" w:rsidRPr="00A005E7" w:rsidRDefault="00A15F0B" w:rsidP="00A00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15F0B" w:rsidRPr="00540F6A" w:rsidRDefault="00A15F0B" w:rsidP="00540F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5F0B" w:rsidRPr="00540F6A" w:rsidSect="009C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F6A"/>
    <w:rsid w:val="00540F6A"/>
    <w:rsid w:val="006E636A"/>
    <w:rsid w:val="007A221E"/>
    <w:rsid w:val="009C68D6"/>
    <w:rsid w:val="00A005E7"/>
    <w:rsid w:val="00A15F0B"/>
    <w:rsid w:val="00AF54D1"/>
    <w:rsid w:val="00BA4ECB"/>
    <w:rsid w:val="00E1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0F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282</Words>
  <Characters>1609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ВПР по математике в разрезе общеобразовательных организаций Змеиногорского района</dc:title>
  <dc:subject/>
  <dc:creator>Tugunova</dc:creator>
  <cp:keywords/>
  <dc:description/>
  <cp:lastModifiedBy>алла</cp:lastModifiedBy>
  <cp:revision>2</cp:revision>
  <dcterms:created xsi:type="dcterms:W3CDTF">2016-02-29T06:39:00Z</dcterms:created>
  <dcterms:modified xsi:type="dcterms:W3CDTF">2016-02-29T06:39:00Z</dcterms:modified>
</cp:coreProperties>
</file>